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5CED9FD8"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034990">
        <w:rPr>
          <w:rFonts w:ascii="Garamond" w:hAnsi="Garamond"/>
          <w:i/>
          <w:sz w:val="20"/>
        </w:rPr>
        <w:t>166</w:t>
      </w:r>
      <w:r w:rsidRPr="000C298C">
        <w:rPr>
          <w:rFonts w:ascii="Garamond" w:hAnsi="Garamond"/>
          <w:i/>
          <w:sz w:val="20"/>
        </w:rPr>
        <w:t>/MR/</w:t>
      </w:r>
      <w:r w:rsidR="00034990">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089D4140"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Jitka Kolouchová</w:t>
      </w:r>
      <w:r w:rsidR="000C298C" w:rsidRPr="00912D64">
        <w:rPr>
          <w:rFonts w:ascii="Garamond" w:hAnsi="Garamond"/>
        </w:rPr>
        <w:t xml:space="preserve">, </w:t>
      </w:r>
      <w:r w:rsidR="000C298C" w:rsidRPr="00C66C4E">
        <w:rPr>
          <w:rFonts w:ascii="Garamond" w:hAnsi="Garamond"/>
        </w:rPr>
        <w:t xml:space="preserve">mobil: </w:t>
      </w:r>
      <w:r w:rsidR="00B133C9" w:rsidRPr="00C66C4E">
        <w:rPr>
          <w:rFonts w:ascii="Garamond" w:hAnsi="Garamond"/>
        </w:rPr>
        <w:t>602 449 891</w:t>
      </w:r>
      <w:r w:rsidR="000C298C" w:rsidRPr="00C66C4E">
        <w:rPr>
          <w:rFonts w:ascii="Garamond" w:hAnsi="Garamond"/>
        </w:rPr>
        <w:t xml:space="preserve">, e-mail: </w:t>
      </w:r>
      <w:r w:rsidR="00C66C4E" w:rsidRPr="00C66C4E">
        <w:rPr>
          <w:rFonts w:ascii="Garamond" w:hAnsi="Garamond"/>
        </w:rPr>
        <w:t>kolouchova.jitka@ksusk.cz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5C562B93"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r w:rsidR="002E565F" w:rsidRPr="009A473E">
        <w:rPr>
          <w:rFonts w:ascii="Garamond" w:hAnsi="Garamond"/>
          <w:b/>
          <w:sz w:val="28"/>
          <w:szCs w:val="28"/>
        </w:rPr>
        <w:t xml:space="preserve">: </w:t>
      </w:r>
      <w:r w:rsidR="00A7758E">
        <w:rPr>
          <w:rFonts w:ascii="Garamond" w:hAnsi="Garamond"/>
          <w:b/>
          <w:sz w:val="28"/>
          <w:szCs w:val="28"/>
        </w:rPr>
        <w:t>„</w:t>
      </w:r>
      <w:r w:rsidR="00EB0354" w:rsidRPr="00EB0354">
        <w:rPr>
          <w:rFonts w:ascii="Garamond" w:hAnsi="Garamond"/>
          <w:b/>
          <w:bCs/>
          <w:sz w:val="28"/>
          <w:szCs w:val="28"/>
        </w:rPr>
        <w:t>II/214 Svatý Kříž</w:t>
      </w:r>
      <w:r w:rsidR="000C298C" w:rsidRPr="00EB0354">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AFE091C" w:rsidR="004E612F" w:rsidRPr="000C298C"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125481">
        <w:rPr>
          <w:rFonts w:ascii="Garamond" w:hAnsi="Garamond"/>
          <w:sz w:val="22"/>
          <w:szCs w:val="22"/>
        </w:rPr>
        <w:t>označením, „</w:t>
      </w:r>
      <w:r w:rsidR="00125481" w:rsidRPr="00125481">
        <w:rPr>
          <w:rFonts w:ascii="Garamond" w:hAnsi="Garamond"/>
          <w:sz w:val="22"/>
          <w:szCs w:val="22"/>
        </w:rPr>
        <w:t>II/214 Svatý Kříž</w:t>
      </w:r>
      <w:r w:rsidR="000C298C" w:rsidRPr="00125481">
        <w:rPr>
          <w:rFonts w:ascii="Garamond" w:hAnsi="Garamond"/>
          <w:sz w:val="22"/>
          <w:szCs w:val="22"/>
        </w:rPr>
        <w:t>“</w:t>
      </w:r>
      <w:r w:rsidR="000C298C" w:rsidRPr="00125481">
        <w:rPr>
          <w:rFonts w:ascii="Garamond" w:hAnsi="Garamond"/>
          <w:sz w:val="22"/>
          <w:szCs w:val="22"/>
        </w:rPr>
        <w:tab/>
      </w:r>
      <w:r w:rsidR="00900702" w:rsidRPr="00125481">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 tj.:</w:t>
      </w:r>
    </w:p>
    <w:p w14:paraId="24CB5DFF" w14:textId="3056CCC7" w:rsidR="000C298C" w:rsidRPr="00A748A5" w:rsidRDefault="006E042E" w:rsidP="00A7758E">
      <w:pPr>
        <w:tabs>
          <w:tab w:val="left" w:pos="3420"/>
          <w:tab w:val="left" w:pos="5220"/>
          <w:tab w:val="left" w:pos="6480"/>
          <w:tab w:val="left" w:pos="7560"/>
          <w:tab w:val="left" w:pos="8460"/>
        </w:tabs>
        <w:ind w:left="567"/>
        <w:jc w:val="both"/>
        <w:rPr>
          <w:rFonts w:ascii="Garamond" w:hAnsi="Garamond"/>
          <w:sz w:val="22"/>
          <w:szCs w:val="22"/>
        </w:rPr>
      </w:pPr>
      <w:r w:rsidRPr="006E042E">
        <w:rPr>
          <w:rFonts w:ascii="Garamond" w:hAnsi="Garamond"/>
          <w:bCs/>
          <w:sz w:val="22"/>
          <w:szCs w:val="22"/>
        </w:rPr>
        <w:t>Jedná se o opravu povrchu silnice</w:t>
      </w:r>
      <w:bookmarkStart w:id="0" w:name="_Hlk10711178"/>
      <w:r w:rsidRPr="006E042E">
        <w:rPr>
          <w:rFonts w:ascii="Garamond" w:hAnsi="Garamond"/>
          <w:bCs/>
          <w:sz w:val="22"/>
          <w:szCs w:val="22"/>
        </w:rPr>
        <w:t xml:space="preserve"> II/214 km cca 7,587 – 8,480 v celkové délce cca 893 bm v ploše cca 8 390 m</w:t>
      </w:r>
      <w:r w:rsidRPr="006E042E">
        <w:rPr>
          <w:rFonts w:ascii="Garamond" w:hAnsi="Garamond"/>
          <w:bCs/>
          <w:sz w:val="22"/>
          <w:szCs w:val="22"/>
          <w:vertAlign w:val="superscript"/>
        </w:rPr>
        <w:t>2</w:t>
      </w:r>
      <w:r w:rsidRPr="006E042E">
        <w:rPr>
          <w:rFonts w:ascii="Garamond" w:hAnsi="Garamond"/>
          <w:bCs/>
          <w:sz w:val="22"/>
          <w:szCs w:val="22"/>
        </w:rPr>
        <w:t xml:space="preserve"> vč. odbočovacích pruhů, napojení a náběhů, odstraněním živičného krytu frézováním </w:t>
      </w:r>
      <w:proofErr w:type="spellStart"/>
      <w:r w:rsidRPr="006E042E">
        <w:rPr>
          <w:rFonts w:ascii="Garamond" w:hAnsi="Garamond"/>
          <w:bCs/>
          <w:sz w:val="22"/>
          <w:szCs w:val="22"/>
        </w:rPr>
        <w:t>tl</w:t>
      </w:r>
      <w:proofErr w:type="spellEnd"/>
      <w:r w:rsidRPr="006E042E">
        <w:rPr>
          <w:rFonts w:ascii="Garamond" w:hAnsi="Garamond"/>
          <w:bCs/>
          <w:sz w:val="22"/>
          <w:szCs w:val="22"/>
        </w:rPr>
        <w:t xml:space="preserve">. 100 mm, provedení sanací vozovky do hloubky 410 mm (skutečnost bude upřesněna po odfrézování - odstranění podkladních vrstev komunikace, podklad z kameniva drceného 32-63 </w:t>
      </w:r>
      <w:proofErr w:type="spellStart"/>
      <w:r w:rsidRPr="006E042E">
        <w:rPr>
          <w:rFonts w:ascii="Garamond" w:hAnsi="Garamond"/>
          <w:bCs/>
          <w:sz w:val="22"/>
          <w:szCs w:val="22"/>
        </w:rPr>
        <w:t>tl</w:t>
      </w:r>
      <w:proofErr w:type="spellEnd"/>
      <w:r w:rsidRPr="006E042E">
        <w:rPr>
          <w:rFonts w:ascii="Garamond" w:hAnsi="Garamond"/>
          <w:bCs/>
          <w:sz w:val="22"/>
          <w:szCs w:val="22"/>
        </w:rPr>
        <w:t xml:space="preserve">. 200mm, podklad ze štěrkodrti 0-32 </w:t>
      </w:r>
      <w:proofErr w:type="spellStart"/>
      <w:r w:rsidRPr="006E042E">
        <w:rPr>
          <w:rFonts w:ascii="Garamond" w:hAnsi="Garamond"/>
          <w:bCs/>
          <w:sz w:val="22"/>
          <w:szCs w:val="22"/>
        </w:rPr>
        <w:t>tl</w:t>
      </w:r>
      <w:proofErr w:type="spellEnd"/>
      <w:r w:rsidRPr="006E042E">
        <w:rPr>
          <w:rFonts w:ascii="Garamond" w:hAnsi="Garamond"/>
          <w:bCs/>
          <w:sz w:val="22"/>
          <w:szCs w:val="22"/>
        </w:rPr>
        <w:t>. 150 mm, vozovkové výztužné vrstvy z </w:t>
      </w:r>
      <w:proofErr w:type="spellStart"/>
      <w:r w:rsidRPr="006E042E">
        <w:rPr>
          <w:rFonts w:ascii="Garamond" w:hAnsi="Garamond"/>
          <w:bCs/>
          <w:sz w:val="22"/>
          <w:szCs w:val="22"/>
        </w:rPr>
        <w:t>geomřížoviny</w:t>
      </w:r>
      <w:proofErr w:type="spellEnd"/>
      <w:r w:rsidRPr="006E042E">
        <w:rPr>
          <w:rFonts w:ascii="Garamond" w:hAnsi="Garamond"/>
          <w:bCs/>
          <w:sz w:val="22"/>
          <w:szCs w:val="22"/>
        </w:rPr>
        <w:t xml:space="preserve">, podklad z obalovaného kameniva ACP 16 + v </w:t>
      </w:r>
      <w:proofErr w:type="spellStart"/>
      <w:r w:rsidRPr="006E042E">
        <w:rPr>
          <w:rFonts w:ascii="Garamond" w:hAnsi="Garamond"/>
          <w:bCs/>
          <w:sz w:val="22"/>
          <w:szCs w:val="22"/>
        </w:rPr>
        <w:t>tl</w:t>
      </w:r>
      <w:proofErr w:type="spellEnd"/>
      <w:r w:rsidRPr="006E042E">
        <w:rPr>
          <w:rFonts w:ascii="Garamond" w:hAnsi="Garamond"/>
          <w:bCs/>
          <w:sz w:val="22"/>
          <w:szCs w:val="22"/>
        </w:rPr>
        <w:t>. 60 mm) v ploše 100 m</w:t>
      </w:r>
      <w:r w:rsidRPr="006E042E">
        <w:rPr>
          <w:rFonts w:ascii="Garamond" w:hAnsi="Garamond"/>
          <w:bCs/>
          <w:sz w:val="22"/>
          <w:szCs w:val="22"/>
          <w:vertAlign w:val="superscript"/>
        </w:rPr>
        <w:t>2</w:t>
      </w:r>
      <w:r w:rsidRPr="006E042E">
        <w:rPr>
          <w:rFonts w:ascii="Garamond" w:hAnsi="Garamond"/>
          <w:bCs/>
          <w:sz w:val="22"/>
          <w:szCs w:val="22"/>
        </w:rPr>
        <w:t>, postřik spojovací ze silniční emulze v množství do 0,5 kg/m2 modifikovaný,</w:t>
      </w:r>
      <w:r w:rsidRPr="006E042E">
        <w:rPr>
          <w:rFonts w:ascii="Garamond" w:hAnsi="Garamond"/>
          <w:bCs/>
          <w:sz w:val="22"/>
          <w:szCs w:val="22"/>
          <w:vertAlign w:val="superscript"/>
        </w:rPr>
        <w:t xml:space="preserve"> </w:t>
      </w:r>
      <w:r w:rsidRPr="006E042E">
        <w:rPr>
          <w:rFonts w:ascii="Garamond" w:hAnsi="Garamond"/>
          <w:bCs/>
          <w:sz w:val="22"/>
          <w:szCs w:val="22"/>
        </w:rPr>
        <w:t xml:space="preserve">pokládka </w:t>
      </w:r>
      <w:proofErr w:type="spellStart"/>
      <w:r w:rsidRPr="006E042E">
        <w:rPr>
          <w:rFonts w:ascii="Garamond" w:hAnsi="Garamond"/>
          <w:bCs/>
          <w:sz w:val="22"/>
          <w:szCs w:val="22"/>
        </w:rPr>
        <w:t>asfal</w:t>
      </w:r>
      <w:proofErr w:type="spellEnd"/>
      <w:r w:rsidRPr="006E042E">
        <w:rPr>
          <w:rFonts w:ascii="Garamond" w:hAnsi="Garamond"/>
          <w:bCs/>
          <w:sz w:val="22"/>
          <w:szCs w:val="22"/>
        </w:rPr>
        <w:t xml:space="preserve">. betonu modifikovaného pro ložní vrstvu ACL 16+ </w:t>
      </w:r>
      <w:proofErr w:type="spellStart"/>
      <w:r w:rsidRPr="006E042E">
        <w:rPr>
          <w:rFonts w:ascii="Garamond" w:hAnsi="Garamond"/>
          <w:bCs/>
          <w:sz w:val="22"/>
          <w:szCs w:val="22"/>
        </w:rPr>
        <w:t>tl</w:t>
      </w:r>
      <w:proofErr w:type="spellEnd"/>
      <w:r w:rsidRPr="006E042E">
        <w:rPr>
          <w:rFonts w:ascii="Garamond" w:hAnsi="Garamond"/>
          <w:bCs/>
          <w:sz w:val="22"/>
          <w:szCs w:val="22"/>
        </w:rPr>
        <w:t xml:space="preserve">. 60 mm, postřik spojovací ze silniční emulze v množství do 0,5 kg/m2 modifikovaný, pokládka </w:t>
      </w:r>
      <w:proofErr w:type="spellStart"/>
      <w:r w:rsidRPr="006E042E">
        <w:rPr>
          <w:rFonts w:ascii="Garamond" w:hAnsi="Garamond"/>
          <w:bCs/>
          <w:sz w:val="22"/>
          <w:szCs w:val="22"/>
        </w:rPr>
        <w:t>asfal</w:t>
      </w:r>
      <w:proofErr w:type="spellEnd"/>
      <w:r w:rsidRPr="006E042E">
        <w:rPr>
          <w:rFonts w:ascii="Garamond" w:hAnsi="Garamond"/>
          <w:bCs/>
          <w:sz w:val="22"/>
          <w:szCs w:val="22"/>
        </w:rPr>
        <w:t xml:space="preserve">. betonu modifikovaného pro obrusnou vrstvu ACO SMA 11+ </w:t>
      </w:r>
      <w:proofErr w:type="spellStart"/>
      <w:r w:rsidRPr="006E042E">
        <w:rPr>
          <w:rFonts w:ascii="Garamond" w:hAnsi="Garamond"/>
          <w:bCs/>
          <w:sz w:val="22"/>
          <w:szCs w:val="22"/>
        </w:rPr>
        <w:t>tl</w:t>
      </w:r>
      <w:proofErr w:type="spellEnd"/>
      <w:r w:rsidRPr="006E042E">
        <w:rPr>
          <w:rFonts w:ascii="Garamond" w:hAnsi="Garamond"/>
          <w:bCs/>
          <w:sz w:val="22"/>
          <w:szCs w:val="22"/>
        </w:rPr>
        <w:t xml:space="preserve">. 40 mm, oprava betonového obrubníku délky 5 m, výšková úprava 7 ks uličních vpustí, výšková úprava 4 ks hrnců, výšková úprava 5 ks poklopů, </w:t>
      </w:r>
      <w:bookmarkEnd w:id="0"/>
      <w:r w:rsidRPr="006E042E">
        <w:rPr>
          <w:rFonts w:ascii="Garamond" w:hAnsi="Garamond"/>
          <w:bCs/>
          <w:sz w:val="22"/>
          <w:szCs w:val="22"/>
        </w:rPr>
        <w:t xml:space="preserve">zpevnění krajnic ze štěrkodrti </w:t>
      </w:r>
      <w:proofErr w:type="spellStart"/>
      <w:r w:rsidRPr="006E042E">
        <w:rPr>
          <w:rFonts w:ascii="Garamond" w:hAnsi="Garamond"/>
          <w:bCs/>
          <w:sz w:val="22"/>
          <w:szCs w:val="22"/>
        </w:rPr>
        <w:t>tl</w:t>
      </w:r>
      <w:proofErr w:type="spellEnd"/>
      <w:r w:rsidRPr="006E042E">
        <w:rPr>
          <w:rFonts w:ascii="Garamond" w:hAnsi="Garamond"/>
          <w:bCs/>
          <w:sz w:val="22"/>
          <w:szCs w:val="22"/>
        </w:rPr>
        <w:t>. 50 mm (650 m</w:t>
      </w:r>
      <w:r w:rsidRPr="006E042E">
        <w:rPr>
          <w:rFonts w:ascii="Garamond" w:hAnsi="Garamond"/>
          <w:bCs/>
          <w:sz w:val="22"/>
          <w:szCs w:val="22"/>
          <w:vertAlign w:val="superscript"/>
        </w:rPr>
        <w:t>2</w:t>
      </w:r>
      <w:r w:rsidRPr="006E042E">
        <w:rPr>
          <w:rFonts w:ascii="Garamond" w:hAnsi="Garamond"/>
          <w:bCs/>
          <w:sz w:val="22"/>
          <w:szCs w:val="22"/>
        </w:rPr>
        <w:t>), VDZ v plastu s předznačením středová čára š. 250 mm v barvě (2 460 bm), VDZ v plastu s předznačením vodící čáry š. 125 mm v barvě (1 220 bm) a ostatní VDZ plast (šipky a jiné).</w:t>
      </w:r>
      <w:r>
        <w:rPr>
          <w:rFonts w:ascii="Garamond" w:hAnsi="Garamond"/>
          <w:bCs/>
          <w:sz w:val="22"/>
          <w:szCs w:val="22"/>
        </w:rPr>
        <w:t xml:space="preserve"> </w:t>
      </w:r>
    </w:p>
    <w:p w14:paraId="3963E585" w14:textId="77777777" w:rsidR="00900702" w:rsidRPr="000C298C" w:rsidRDefault="00900702" w:rsidP="00900702">
      <w:pPr>
        <w:ind w:left="567"/>
        <w:jc w:val="both"/>
        <w:rPr>
          <w:rFonts w:ascii="Garamond" w:hAnsi="Garamond"/>
          <w:sz w:val="22"/>
          <w:szCs w:val="22"/>
        </w:rPr>
      </w:pPr>
    </w:p>
    <w:p w14:paraId="4868EC44" w14:textId="77777777" w:rsidR="00900702" w:rsidRPr="00D57C48" w:rsidRDefault="00900702" w:rsidP="00A7758E">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45ED2449"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034990">
        <w:rPr>
          <w:rFonts w:ascii="Garamond" w:hAnsi="Garamond"/>
          <w:sz w:val="22"/>
          <w:szCs w:val="22"/>
        </w:rPr>
        <w:t xml:space="preserve">. </w:t>
      </w:r>
      <w:r w:rsidR="00034990" w:rsidRPr="00034990">
        <w:rPr>
          <w:rFonts w:ascii="Garamond" w:hAnsi="Garamond"/>
          <w:sz w:val="22"/>
          <w:szCs w:val="22"/>
        </w:rPr>
        <w:t>166</w:t>
      </w:r>
      <w:r w:rsidRPr="00034990">
        <w:rPr>
          <w:rFonts w:ascii="Garamond" w:hAnsi="Garamond"/>
          <w:sz w:val="22"/>
          <w:szCs w:val="22"/>
        </w:rPr>
        <w:t>/MR/</w:t>
      </w:r>
      <w:r w:rsidR="00034990" w:rsidRPr="00034990">
        <w:rPr>
          <w:rFonts w:ascii="Garamond" w:hAnsi="Garamond"/>
          <w:sz w:val="22"/>
          <w:szCs w:val="22"/>
        </w:rPr>
        <w:t>SÚ/</w:t>
      </w:r>
      <w:r w:rsidRPr="00034990">
        <w:rPr>
          <w:rFonts w:ascii="Garamond" w:hAnsi="Garamond"/>
          <w:sz w:val="22"/>
          <w:szCs w:val="22"/>
        </w:rPr>
        <w:t>202</w:t>
      </w:r>
      <w:r w:rsidR="004E612F" w:rsidRPr="00034990">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9D789B7" w:rsidR="00900702" w:rsidRPr="00D57C48" w:rsidRDefault="00962573" w:rsidP="00A7758E">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lastRenderedPageBreak/>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3E0F972B" w:rsidR="00900702" w:rsidRPr="00D57C48" w:rsidRDefault="00900702" w:rsidP="00A7758E">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6C113D1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C156C5">
        <w:rPr>
          <w:rFonts w:ascii="Garamond" w:hAnsi="Garamond"/>
          <w:szCs w:val="22"/>
        </w:rPr>
        <w:t>září</w:t>
      </w:r>
      <w:r w:rsidR="000C298C">
        <w:rPr>
          <w:rFonts w:ascii="Garamond" w:hAnsi="Garamond"/>
          <w:szCs w:val="22"/>
        </w:rPr>
        <w:t xml:space="preserve">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6D820CD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9469B">
        <w:rPr>
          <w:rFonts w:ascii="Garamond" w:hAnsi="Garamond"/>
          <w:szCs w:val="22"/>
        </w:rPr>
        <w:t>15</w:t>
      </w:r>
      <w:r w:rsidR="000C298C">
        <w:rPr>
          <w:rFonts w:ascii="Garamond" w:hAnsi="Garamond"/>
          <w:szCs w:val="22"/>
        </w:rPr>
        <w:t xml:space="preserve">. </w:t>
      </w:r>
      <w:r w:rsidR="0019469B">
        <w:rPr>
          <w:rFonts w:ascii="Garamond" w:hAnsi="Garamond"/>
          <w:szCs w:val="22"/>
        </w:rPr>
        <w:t>října</w:t>
      </w:r>
      <w:r w:rsidR="000C298C">
        <w:rPr>
          <w:rFonts w:ascii="Garamond" w:hAnsi="Garamond"/>
          <w:szCs w:val="22"/>
        </w:rPr>
        <w:t xml:space="preserve"> 2025</w:t>
      </w:r>
      <w:r w:rsidR="00900702" w:rsidRPr="00D57C48">
        <w:rPr>
          <w:rFonts w:ascii="Garamond" w:hAnsi="Garamond"/>
          <w:szCs w:val="22"/>
        </w:rPr>
        <w:t xml:space="preserve"> </w:t>
      </w:r>
    </w:p>
    <w:p w14:paraId="273214AC" w14:textId="6771B782"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652D38">
        <w:rPr>
          <w:rFonts w:ascii="Garamond" w:hAnsi="Garamond"/>
          <w:szCs w:val="22"/>
        </w:rPr>
        <w:t>22</w:t>
      </w:r>
      <w:r w:rsidR="000C298C">
        <w:rPr>
          <w:rFonts w:ascii="Garamond" w:hAnsi="Garamond"/>
          <w:szCs w:val="22"/>
        </w:rPr>
        <w:t xml:space="preserve">. </w:t>
      </w:r>
      <w:r w:rsidR="00652D38">
        <w:rPr>
          <w:rFonts w:ascii="Garamond" w:hAnsi="Garamond"/>
          <w:szCs w:val="22"/>
        </w:rPr>
        <w:t>října</w:t>
      </w:r>
      <w:r w:rsidR="000C298C">
        <w:rPr>
          <w:rFonts w:ascii="Garamond" w:hAnsi="Garamond"/>
          <w:szCs w:val="22"/>
        </w:rPr>
        <w:t xml:space="preserve"> 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lastRenderedPageBreak/>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lastRenderedPageBreak/>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3595DB10"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w:t>
      </w:r>
      <w:r w:rsidR="00034990">
        <w:rPr>
          <w:rFonts w:ascii="Garamond" w:hAnsi="Garamond"/>
          <w:sz w:val="22"/>
          <w:szCs w:val="22"/>
        </w:rPr>
        <w:br/>
      </w:r>
      <w:r w:rsidRPr="00D57C48">
        <w:rPr>
          <w:rFonts w:ascii="Garamond" w:hAnsi="Garamond"/>
          <w:sz w:val="22"/>
          <w:szCs w:val="22"/>
        </w:rPr>
        <w:t xml:space="preserve">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5101C6C9"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w:t>
      </w:r>
      <w:r w:rsidR="00034990">
        <w:rPr>
          <w:rFonts w:ascii="Garamond" w:hAnsi="Garamond"/>
          <w:sz w:val="22"/>
          <w:szCs w:val="22"/>
        </w:rPr>
        <w:br/>
      </w:r>
      <w:r w:rsidRPr="007B70B4">
        <w:rPr>
          <w:rFonts w:ascii="Garamond" w:hAnsi="Garamond"/>
          <w:sz w:val="22"/>
          <w:szCs w:val="22"/>
        </w:rPr>
        <w:t xml:space="preserve">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4C33DBEB"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034990">
        <w:rPr>
          <w:rFonts w:ascii="Garamond" w:hAnsi="Garamond"/>
          <w:szCs w:val="22"/>
        </w:rPr>
        <w:br/>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lastRenderedPageBreak/>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 xml:space="preserve">Zhotovitel se </w:t>
      </w:r>
      <w:r w:rsidR="00D57F46">
        <w:rPr>
          <w:rFonts w:ascii="Garamond" w:hAnsi="Garamond"/>
          <w:szCs w:val="22"/>
        </w:rPr>
        <w:lastRenderedPageBreak/>
        <w:t>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lastRenderedPageBreak/>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56E2486E"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8554D2" w:rsidRPr="006B5C88">
        <w:rPr>
          <w:rFonts w:ascii="Garamond" w:hAnsi="Garamond"/>
          <w:b/>
          <w:bCs/>
          <w:szCs w:val="22"/>
        </w:rPr>
        <w:t>60</w:t>
      </w:r>
      <w:r w:rsidR="00900702" w:rsidRPr="006B5C88">
        <w:rPr>
          <w:rFonts w:ascii="Garamond" w:hAnsi="Garamond"/>
          <w:b/>
          <w:bCs/>
          <w:szCs w:val="22"/>
        </w:rPr>
        <w:t xml:space="preserve"> měsíců</w:t>
      </w:r>
      <w:r w:rsidR="00900702" w:rsidRPr="002F5CC2">
        <w:rPr>
          <w:rFonts w:ascii="Garamond" w:hAnsi="Garamond"/>
          <w:szCs w:val="22"/>
        </w:rPr>
        <w:t xml:space="preserve"> na stavební práce a kryt vozovky, </w:t>
      </w:r>
      <w:r w:rsidR="008554D2" w:rsidRPr="006B5C88">
        <w:rPr>
          <w:rFonts w:ascii="Garamond" w:hAnsi="Garamond"/>
          <w:b/>
          <w:bCs/>
          <w:szCs w:val="22"/>
        </w:rPr>
        <w:t>36</w:t>
      </w:r>
      <w:r w:rsidR="00900702" w:rsidRPr="006B5C88">
        <w:rPr>
          <w:rFonts w:ascii="Garamond" w:hAnsi="Garamond"/>
          <w:b/>
          <w:bCs/>
          <w:szCs w:val="22"/>
        </w:rPr>
        <w:t xml:space="preserve"> měsíců</w:t>
      </w:r>
      <w:r w:rsidR="00900702" w:rsidRPr="002F5CC2">
        <w:rPr>
          <w:rFonts w:ascii="Garamond" w:hAnsi="Garamond"/>
          <w:szCs w:val="22"/>
        </w:rPr>
        <w:t xml:space="preserve">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w:t>
      </w:r>
      <w:r w:rsidR="00900702" w:rsidRPr="00D57C48">
        <w:rPr>
          <w:rFonts w:ascii="Garamond" w:hAnsi="Garamond"/>
          <w:szCs w:val="22"/>
        </w:rPr>
        <w:lastRenderedPageBreak/>
        <w:t xml:space="preserve">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w:t>
      </w:r>
      <w:r w:rsidRPr="00D57C48">
        <w:rPr>
          <w:rFonts w:ascii="Garamond" w:hAnsi="Garamond"/>
          <w:sz w:val="22"/>
          <w:szCs w:val="22"/>
        </w:rPr>
        <w:lastRenderedPageBreak/>
        <w:t>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876C78F"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034990">
        <w:rPr>
          <w:rFonts w:ascii="Garamond" w:hAnsi="Garamond"/>
          <w:sz w:val="22"/>
          <w:szCs w:val="22"/>
        </w:rPr>
        <w:t>č</w:t>
      </w:r>
      <w:r w:rsidR="00034990" w:rsidRPr="00034990">
        <w:rPr>
          <w:rFonts w:ascii="Garamond" w:hAnsi="Garamond"/>
          <w:sz w:val="22"/>
          <w:szCs w:val="22"/>
        </w:rPr>
        <w:t>. 166/</w:t>
      </w:r>
      <w:r w:rsidRPr="00034990">
        <w:rPr>
          <w:rFonts w:ascii="Garamond" w:hAnsi="Garamond"/>
          <w:sz w:val="22"/>
          <w:szCs w:val="22"/>
        </w:rPr>
        <w:t>MR/</w:t>
      </w:r>
      <w:r w:rsidR="00034990" w:rsidRPr="00034990">
        <w:rPr>
          <w:rFonts w:ascii="Garamond" w:hAnsi="Garamond"/>
          <w:sz w:val="22"/>
          <w:szCs w:val="22"/>
        </w:rPr>
        <w:t>SÚ/</w:t>
      </w:r>
      <w:r w:rsidRPr="00034990">
        <w:rPr>
          <w:rFonts w:ascii="Garamond" w:hAnsi="Garamond"/>
          <w:sz w:val="22"/>
          <w:szCs w:val="22"/>
        </w:rPr>
        <w:t>202</w:t>
      </w:r>
      <w:r w:rsidR="004E612F" w:rsidRPr="00034990">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6B6E6FEF" w14:textId="55829896" w:rsidR="00EC0C88" w:rsidRDefault="00900702" w:rsidP="00A7758E">
      <w:pPr>
        <w:jc w:val="both"/>
      </w:pPr>
      <w:r>
        <w:rPr>
          <w:rFonts w:ascii="Garamond" w:hAnsi="Garamond"/>
          <w:sz w:val="22"/>
        </w:rPr>
        <w:tab/>
      </w:r>
      <w:r w:rsidRPr="00D57C48">
        <w:rPr>
          <w:rFonts w:ascii="Garamond" w:hAnsi="Garamond"/>
          <w:sz w:val="22"/>
        </w:rPr>
        <w:t xml:space="preserve">  </w:t>
      </w:r>
      <w:r w:rsidRPr="00D57C48">
        <w:rPr>
          <w:rFonts w:ascii="Garamond" w:hAnsi="Garamond"/>
        </w:rPr>
        <w:t xml:space="preserve">       </w:t>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4990"/>
    <w:rsid w:val="0003623B"/>
    <w:rsid w:val="000A07FD"/>
    <w:rsid w:val="000A39E2"/>
    <w:rsid w:val="000C298C"/>
    <w:rsid w:val="000E2931"/>
    <w:rsid w:val="001210E8"/>
    <w:rsid w:val="00125481"/>
    <w:rsid w:val="0019469B"/>
    <w:rsid w:val="001D2EEC"/>
    <w:rsid w:val="002021DB"/>
    <w:rsid w:val="00232542"/>
    <w:rsid w:val="002759E8"/>
    <w:rsid w:val="002E2EF1"/>
    <w:rsid w:val="002E565F"/>
    <w:rsid w:val="002F5CC2"/>
    <w:rsid w:val="003221A4"/>
    <w:rsid w:val="00344CD3"/>
    <w:rsid w:val="003635E5"/>
    <w:rsid w:val="003D0A9C"/>
    <w:rsid w:val="004028CB"/>
    <w:rsid w:val="004A130B"/>
    <w:rsid w:val="004E612F"/>
    <w:rsid w:val="00557D7A"/>
    <w:rsid w:val="00584FEC"/>
    <w:rsid w:val="005A1A26"/>
    <w:rsid w:val="005C42AA"/>
    <w:rsid w:val="005F0C4C"/>
    <w:rsid w:val="005F4745"/>
    <w:rsid w:val="00613C40"/>
    <w:rsid w:val="00652D38"/>
    <w:rsid w:val="00655574"/>
    <w:rsid w:val="006629CA"/>
    <w:rsid w:val="006937AF"/>
    <w:rsid w:val="006A3258"/>
    <w:rsid w:val="006B5C88"/>
    <w:rsid w:val="006C0B6C"/>
    <w:rsid w:val="006E042E"/>
    <w:rsid w:val="006F5DAB"/>
    <w:rsid w:val="007507DE"/>
    <w:rsid w:val="00751AD1"/>
    <w:rsid w:val="00752AC3"/>
    <w:rsid w:val="0077126A"/>
    <w:rsid w:val="007935AC"/>
    <w:rsid w:val="007B70B4"/>
    <w:rsid w:val="007E7F38"/>
    <w:rsid w:val="0084676B"/>
    <w:rsid w:val="008554D2"/>
    <w:rsid w:val="00882DB5"/>
    <w:rsid w:val="008C03E9"/>
    <w:rsid w:val="008D022E"/>
    <w:rsid w:val="008D30EB"/>
    <w:rsid w:val="008F056C"/>
    <w:rsid w:val="00900702"/>
    <w:rsid w:val="00962573"/>
    <w:rsid w:val="00975D8C"/>
    <w:rsid w:val="009A473E"/>
    <w:rsid w:val="009B4345"/>
    <w:rsid w:val="00A72D27"/>
    <w:rsid w:val="00A748A5"/>
    <w:rsid w:val="00A7758E"/>
    <w:rsid w:val="00AF2847"/>
    <w:rsid w:val="00B133C9"/>
    <w:rsid w:val="00C0339C"/>
    <w:rsid w:val="00C156C5"/>
    <w:rsid w:val="00C620C7"/>
    <w:rsid w:val="00C66C4E"/>
    <w:rsid w:val="00CC1527"/>
    <w:rsid w:val="00CF7AC9"/>
    <w:rsid w:val="00D57F46"/>
    <w:rsid w:val="00D94E61"/>
    <w:rsid w:val="00DD2E24"/>
    <w:rsid w:val="00E0701C"/>
    <w:rsid w:val="00E219A0"/>
    <w:rsid w:val="00E4757C"/>
    <w:rsid w:val="00EB0354"/>
    <w:rsid w:val="00EC0C88"/>
    <w:rsid w:val="00EE0298"/>
    <w:rsid w:val="00EE6CEA"/>
    <w:rsid w:val="00F3787B"/>
    <w:rsid w:val="00F51BF1"/>
    <w:rsid w:val="00F77C0E"/>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6595</Words>
  <Characters>38917</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32</cp:revision>
  <dcterms:created xsi:type="dcterms:W3CDTF">2025-03-13T13:05:00Z</dcterms:created>
  <dcterms:modified xsi:type="dcterms:W3CDTF">2025-08-04T11:37:00Z</dcterms:modified>
</cp:coreProperties>
</file>